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F94" w:rsidRPr="00EE5F94" w:rsidRDefault="00A11904" w:rsidP="00EE5F9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pt;height:717.75pt">
            <v:imagedata r:id="rId5" o:title="правила обработки перс данных"/>
          </v:shape>
        </w:pict>
      </w:r>
      <w:r w:rsidR="00EE5F94" w:rsidRPr="00EE5F94">
        <w:rPr>
          <w:rFonts w:ascii="Times New Roman" w:hAnsi="Times New Roman"/>
          <w:sz w:val="26"/>
          <w:szCs w:val="26"/>
        </w:rPr>
        <w:t>«</w:t>
      </w:r>
      <w:proofErr w:type="gramStart"/>
      <w:r w:rsidR="00EE5F94" w:rsidRPr="00EE5F94">
        <w:rPr>
          <w:rFonts w:ascii="Times New Roman" w:hAnsi="Times New Roman"/>
          <w:sz w:val="26"/>
          <w:szCs w:val="26"/>
        </w:rPr>
        <w:t xml:space="preserve">Согласовано»   </w:t>
      </w:r>
      <w:proofErr w:type="gramEnd"/>
      <w:r w:rsidR="00EE5F94" w:rsidRPr="00EE5F94">
        <w:rPr>
          <w:rFonts w:ascii="Times New Roman" w:hAnsi="Times New Roman"/>
          <w:sz w:val="26"/>
          <w:szCs w:val="26"/>
        </w:rPr>
        <w:t xml:space="preserve">                                                                   «Утверждаю»</w:t>
      </w:r>
    </w:p>
    <w:p w:rsidR="00EE5F94" w:rsidRPr="00EE5F94" w:rsidRDefault="00EE5F94" w:rsidP="00EE5F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5F94">
        <w:rPr>
          <w:rFonts w:ascii="Times New Roman" w:hAnsi="Times New Roman"/>
          <w:sz w:val="26"/>
          <w:szCs w:val="26"/>
        </w:rPr>
        <w:t>Председатель ПК                                                               Заведующий МКДОУ д\с № 426</w:t>
      </w:r>
    </w:p>
    <w:p w:rsidR="00EE5F94" w:rsidRPr="00EE5F94" w:rsidRDefault="00EE5F94" w:rsidP="00EE5F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5F94">
        <w:rPr>
          <w:rFonts w:ascii="Times New Roman" w:hAnsi="Times New Roman"/>
          <w:sz w:val="26"/>
          <w:szCs w:val="26"/>
        </w:rPr>
        <w:t>____________________                                                     _____________И.Н. Краснова</w:t>
      </w:r>
    </w:p>
    <w:p w:rsidR="00EE5F94" w:rsidRPr="00EE5F94" w:rsidRDefault="00EE5F94" w:rsidP="00EE5F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5F94">
        <w:rPr>
          <w:rFonts w:ascii="Times New Roman" w:hAnsi="Times New Roman"/>
          <w:sz w:val="26"/>
          <w:szCs w:val="26"/>
        </w:rPr>
        <w:t xml:space="preserve">               (Ф.И.О.)                                                                                                                                             </w:t>
      </w:r>
    </w:p>
    <w:p w:rsidR="00EE5F94" w:rsidRPr="00EE5F94" w:rsidRDefault="00EE5F94" w:rsidP="00EE5F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5F94">
        <w:rPr>
          <w:rFonts w:ascii="Times New Roman" w:hAnsi="Times New Roman"/>
          <w:sz w:val="26"/>
          <w:szCs w:val="26"/>
        </w:rPr>
        <w:t>«____» ____________200__г.                                           «___» ________________200___г.</w:t>
      </w:r>
    </w:p>
    <w:p w:rsidR="00EE5F94" w:rsidRPr="00EE5F94" w:rsidRDefault="00EE5F94" w:rsidP="00EE5F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B5663" w:rsidRPr="00EE5F94" w:rsidRDefault="005B5663" w:rsidP="00EE5F94">
      <w:pPr>
        <w:spacing w:after="0" w:line="240" w:lineRule="auto"/>
        <w:rPr>
          <w:sz w:val="26"/>
          <w:szCs w:val="26"/>
        </w:rPr>
      </w:pPr>
    </w:p>
    <w:p w:rsidR="005B5663" w:rsidRPr="00EE5F94" w:rsidRDefault="008C709F" w:rsidP="00EE5F94">
      <w:pPr>
        <w:tabs>
          <w:tab w:val="left" w:pos="680"/>
          <w:tab w:val="left" w:pos="2552"/>
          <w:tab w:val="left" w:pos="3856"/>
          <w:tab w:val="left" w:pos="5103"/>
          <w:tab w:val="left" w:pos="6407"/>
          <w:tab w:val="left" w:pos="7655"/>
          <w:tab w:val="left" w:pos="8959"/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E5F94">
        <w:rPr>
          <w:rFonts w:ascii="Times New Roman" w:hAnsi="Times New Roman"/>
          <w:b/>
          <w:sz w:val="26"/>
          <w:szCs w:val="26"/>
        </w:rPr>
        <w:t>Правила о</w:t>
      </w:r>
      <w:r w:rsidR="005B5663" w:rsidRPr="00EE5F94">
        <w:rPr>
          <w:rFonts w:ascii="Times New Roman" w:hAnsi="Times New Roman"/>
          <w:b/>
          <w:sz w:val="26"/>
          <w:szCs w:val="26"/>
        </w:rPr>
        <w:t>бработки персональных данных</w:t>
      </w:r>
    </w:p>
    <w:p w:rsidR="005B5663" w:rsidRPr="00EE5F94" w:rsidRDefault="005B5663" w:rsidP="00EE5F94">
      <w:pPr>
        <w:spacing w:after="0" w:line="240" w:lineRule="auto"/>
        <w:rPr>
          <w:sz w:val="26"/>
          <w:szCs w:val="26"/>
        </w:rPr>
      </w:pPr>
    </w:p>
    <w:p w:rsidR="0068608A" w:rsidRPr="00EE5F94" w:rsidRDefault="00152557" w:rsidP="00EE5F94">
      <w:pPr>
        <w:numPr>
          <w:ilvl w:val="0"/>
          <w:numId w:val="1"/>
        </w:num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after="0" w:line="240" w:lineRule="auto"/>
        <w:jc w:val="center"/>
        <w:rPr>
          <w:rFonts w:ascii="Times New Roman" w:eastAsia="Calibri" w:hAnsi="Times New Roman"/>
          <w:b/>
          <w:caps/>
          <w:sz w:val="26"/>
          <w:szCs w:val="26"/>
          <w:lang w:eastAsia="en-US"/>
        </w:rPr>
      </w:pPr>
      <w:r w:rsidRPr="00EE5F94">
        <w:rPr>
          <w:rFonts w:ascii="Times New Roman" w:eastAsia="Calibri" w:hAnsi="Times New Roman"/>
          <w:b/>
          <w:caps/>
          <w:sz w:val="26"/>
          <w:szCs w:val="26"/>
          <w:lang w:eastAsia="en-US"/>
        </w:rPr>
        <w:t>общие положения</w:t>
      </w:r>
    </w:p>
    <w:p w:rsidR="0068608A" w:rsidRPr="00EE5F94" w:rsidRDefault="0068608A" w:rsidP="00EE5F94">
      <w:pPr>
        <w:numPr>
          <w:ilvl w:val="1"/>
          <w:numId w:val="1"/>
        </w:numPr>
        <w:tabs>
          <w:tab w:val="left" w:pos="680"/>
          <w:tab w:val="left" w:pos="1134"/>
          <w:tab w:val="left" w:pos="2410"/>
          <w:tab w:val="left" w:pos="2552"/>
          <w:tab w:val="left" w:pos="3856"/>
          <w:tab w:val="left" w:pos="5103"/>
          <w:tab w:val="left" w:pos="5670"/>
          <w:tab w:val="left" w:pos="6407"/>
          <w:tab w:val="left" w:pos="7655"/>
          <w:tab w:val="left" w:pos="8959"/>
          <w:tab w:val="left" w:pos="1020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>Обработка персональных данных может осуществляться исключительно в целях принятия решения о трудоустройстве, кадрового планирования, осуществления трудовых отношений, и в случаях, установленных законодательством Российской Федерации.</w:t>
      </w:r>
    </w:p>
    <w:p w:rsidR="0068608A" w:rsidRPr="00EE5F94" w:rsidRDefault="0068608A" w:rsidP="00EE5F94">
      <w:pPr>
        <w:numPr>
          <w:ilvl w:val="1"/>
          <w:numId w:val="1"/>
        </w:numPr>
        <w:tabs>
          <w:tab w:val="left" w:pos="680"/>
          <w:tab w:val="left" w:pos="1134"/>
          <w:tab w:val="left" w:pos="2410"/>
          <w:tab w:val="left" w:pos="2552"/>
          <w:tab w:val="left" w:pos="3856"/>
          <w:tab w:val="left" w:pos="5103"/>
          <w:tab w:val="left" w:pos="5670"/>
          <w:tab w:val="left" w:pos="6407"/>
          <w:tab w:val="left" w:pos="7655"/>
          <w:tab w:val="left" w:pos="8959"/>
          <w:tab w:val="left" w:pos="1020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 xml:space="preserve">При </w:t>
      </w:r>
      <w:r w:rsidR="00BB0327" w:rsidRPr="00EE5F94">
        <w:rPr>
          <w:rFonts w:ascii="Times New Roman" w:hAnsi="Times New Roman"/>
          <w:bCs/>
          <w:sz w:val="26"/>
          <w:szCs w:val="26"/>
        </w:rPr>
        <w:t>определении объема и содержания</w:t>
      </w:r>
      <w:r w:rsidRPr="00EE5F94">
        <w:rPr>
          <w:rFonts w:ascii="Times New Roman" w:hAnsi="Times New Roman"/>
          <w:bCs/>
          <w:sz w:val="26"/>
          <w:szCs w:val="26"/>
        </w:rPr>
        <w:t xml:space="preserve"> обрабатываемых персональных данных </w:t>
      </w:r>
      <w:r w:rsidR="00EE5F94" w:rsidRPr="00EE5F94">
        <w:rPr>
          <w:rFonts w:ascii="Times New Roman" w:hAnsi="Times New Roman"/>
          <w:bCs/>
          <w:sz w:val="26"/>
          <w:szCs w:val="26"/>
        </w:rPr>
        <w:t>МКДОУ д/с № 426</w:t>
      </w:r>
      <w:r w:rsidRPr="00EE5F94">
        <w:rPr>
          <w:rFonts w:ascii="Times New Roman" w:hAnsi="Times New Roman"/>
          <w:bCs/>
          <w:sz w:val="26"/>
          <w:szCs w:val="26"/>
        </w:rPr>
        <w:t xml:space="preserve"> должн</w:t>
      </w:r>
      <w:r w:rsidR="00BB0327" w:rsidRPr="00EE5F94">
        <w:rPr>
          <w:rFonts w:ascii="Times New Roman" w:hAnsi="Times New Roman"/>
          <w:bCs/>
          <w:sz w:val="26"/>
          <w:szCs w:val="26"/>
        </w:rPr>
        <w:t>о</w:t>
      </w:r>
      <w:r w:rsidRPr="00EE5F94">
        <w:rPr>
          <w:rFonts w:ascii="Times New Roman" w:hAnsi="Times New Roman"/>
          <w:bCs/>
          <w:sz w:val="26"/>
          <w:szCs w:val="26"/>
        </w:rPr>
        <w:t xml:space="preserve"> руководствоваться Конституцией Российской Федерации от 25.12.1993, Трудовым кодексом Российской Федерации от </w:t>
      </w:r>
      <w:proofErr w:type="gramStart"/>
      <w:r w:rsidRPr="00EE5F94">
        <w:rPr>
          <w:rFonts w:ascii="Times New Roman" w:hAnsi="Times New Roman"/>
          <w:bCs/>
          <w:sz w:val="26"/>
          <w:szCs w:val="26"/>
        </w:rPr>
        <w:t>30.12.2001  №</w:t>
      </w:r>
      <w:proofErr w:type="gramEnd"/>
      <w:r w:rsidRPr="00EE5F94">
        <w:rPr>
          <w:rFonts w:ascii="Times New Roman" w:hAnsi="Times New Roman"/>
          <w:bCs/>
          <w:sz w:val="26"/>
          <w:szCs w:val="26"/>
        </w:rPr>
        <w:t>197-ФЗ, Федеральным законом «О персональных данных» от 27.07.2006 № 152-ФЗ  и иными нормативно-правовыми актами Российской Федерации</w:t>
      </w:r>
      <w:r w:rsidR="006F41D6" w:rsidRPr="00EE5F94">
        <w:rPr>
          <w:rFonts w:ascii="Times New Roman" w:hAnsi="Times New Roman"/>
          <w:bCs/>
          <w:sz w:val="26"/>
          <w:szCs w:val="26"/>
        </w:rPr>
        <w:t>.</w:t>
      </w:r>
    </w:p>
    <w:p w:rsidR="0068608A" w:rsidRPr="00EE5F94" w:rsidRDefault="0068608A" w:rsidP="00EE5F94">
      <w:pPr>
        <w:spacing w:after="0" w:line="240" w:lineRule="auto"/>
        <w:rPr>
          <w:sz w:val="26"/>
          <w:szCs w:val="26"/>
        </w:rPr>
      </w:pPr>
    </w:p>
    <w:p w:rsidR="005B5663" w:rsidRPr="00EE5F94" w:rsidRDefault="005B5663" w:rsidP="00EE5F94">
      <w:pPr>
        <w:numPr>
          <w:ilvl w:val="0"/>
          <w:numId w:val="1"/>
        </w:num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EE5F94">
        <w:rPr>
          <w:rFonts w:ascii="Times New Roman" w:hAnsi="Times New Roman"/>
          <w:b/>
          <w:bCs/>
          <w:sz w:val="26"/>
          <w:szCs w:val="26"/>
        </w:rPr>
        <w:t>ПОРЯДОК ХРАНЕНИЯ ПЕРСОНАЛЬНЫХ ДАННЫХ</w:t>
      </w:r>
    </w:p>
    <w:p w:rsidR="005B5663" w:rsidRPr="00EE5F94" w:rsidRDefault="005B5663" w:rsidP="00EE5F94">
      <w:pPr>
        <w:pStyle w:val="ae"/>
        <w:numPr>
          <w:ilvl w:val="1"/>
          <w:numId w:val="1"/>
        </w:numPr>
        <w:tabs>
          <w:tab w:val="left" w:pos="680"/>
          <w:tab w:val="left" w:pos="1134"/>
          <w:tab w:val="left" w:pos="2410"/>
          <w:tab w:val="left" w:pos="2552"/>
          <w:tab w:val="left" w:pos="3856"/>
          <w:tab w:val="left" w:pos="5103"/>
          <w:tab w:val="left" w:pos="5670"/>
          <w:tab w:val="left" w:pos="6407"/>
          <w:tab w:val="left" w:pos="7655"/>
          <w:tab w:val="left" w:pos="8959"/>
          <w:tab w:val="left" w:pos="1020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>Хранение электронных носителей (дискет, дисков</w:t>
      </w:r>
      <w:r w:rsidR="00EE5F94" w:rsidRPr="00EE5F94">
        <w:rPr>
          <w:rFonts w:ascii="Times New Roman" w:hAnsi="Times New Roman"/>
          <w:bCs/>
          <w:sz w:val="26"/>
          <w:szCs w:val="26"/>
        </w:rPr>
        <w:t>, карт памяти</w:t>
      </w:r>
      <w:r w:rsidRPr="00EE5F94">
        <w:rPr>
          <w:rFonts w:ascii="Times New Roman" w:hAnsi="Times New Roman"/>
          <w:bCs/>
          <w:sz w:val="26"/>
          <w:szCs w:val="26"/>
        </w:rPr>
        <w:t xml:space="preserve"> и т.п.), содержащих персональные данные, должно осуществляться в специальных папках, закрытых шкафах или сейфах, в порядке, исключающем доступ к ним третьих лиц.</w:t>
      </w:r>
    </w:p>
    <w:p w:rsidR="005B5663" w:rsidRPr="00EE5F94" w:rsidRDefault="005B5663" w:rsidP="00EE5F94">
      <w:pPr>
        <w:numPr>
          <w:ilvl w:val="1"/>
          <w:numId w:val="1"/>
        </w:numPr>
        <w:tabs>
          <w:tab w:val="left" w:pos="680"/>
          <w:tab w:val="left" w:pos="1134"/>
          <w:tab w:val="left" w:pos="2410"/>
          <w:tab w:val="left" w:pos="2552"/>
          <w:tab w:val="left" w:pos="3856"/>
          <w:tab w:val="left" w:pos="5103"/>
          <w:tab w:val="left" w:pos="5670"/>
          <w:tab w:val="left" w:pos="6407"/>
          <w:tab w:val="left" w:pos="7655"/>
          <w:tab w:val="left" w:pos="8959"/>
          <w:tab w:val="left" w:pos="1020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>Безопасность персональных данных при их обработке с использованием технических и программных средств обеспечивается с помощью системы защиты персональных данных, включающей в себя организационные меры и средства защиты информации, удовлетворяющие устанавливаемым в соответствии с законодательством РФ требованиям, обеспечивающим защиту информации.</w:t>
      </w:r>
    </w:p>
    <w:p w:rsidR="005B5663" w:rsidRPr="00EE5F94" w:rsidRDefault="005B5663" w:rsidP="00EE5F94">
      <w:pPr>
        <w:numPr>
          <w:ilvl w:val="1"/>
          <w:numId w:val="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E5F94">
        <w:rPr>
          <w:rFonts w:ascii="Times New Roman" w:hAnsi="Times New Roman"/>
          <w:sz w:val="26"/>
          <w:szCs w:val="26"/>
        </w:rPr>
        <w:t xml:space="preserve">Обработка персональных данных в </w:t>
      </w:r>
      <w:r w:rsidR="00EE5F94" w:rsidRPr="00EE5F94">
        <w:rPr>
          <w:rFonts w:ascii="Times New Roman" w:hAnsi="Times New Roman"/>
          <w:sz w:val="26"/>
          <w:szCs w:val="26"/>
        </w:rPr>
        <w:t>МКДОУ д/с № 426</w:t>
      </w:r>
      <w:r w:rsidRPr="00EE5F94">
        <w:rPr>
          <w:rFonts w:ascii="Times New Roman" w:hAnsi="Times New Roman"/>
          <w:sz w:val="26"/>
          <w:szCs w:val="26"/>
        </w:rPr>
        <w:t xml:space="preserve"> осуществляется до утраты правовых оснований обработки персональных данных. Перечень нормативно-правовых актов, определяющих основания обработки персональных данных </w:t>
      </w:r>
      <w:r w:rsidR="00EE5F94" w:rsidRPr="00EE5F94">
        <w:rPr>
          <w:rFonts w:ascii="Times New Roman" w:hAnsi="Times New Roman"/>
          <w:sz w:val="26"/>
          <w:szCs w:val="26"/>
        </w:rPr>
        <w:t xml:space="preserve"> </w:t>
      </w:r>
      <w:r w:rsidRPr="00EE5F94">
        <w:rPr>
          <w:rFonts w:ascii="Times New Roman" w:hAnsi="Times New Roman"/>
          <w:sz w:val="26"/>
          <w:szCs w:val="26"/>
        </w:rPr>
        <w:t xml:space="preserve"> определяются «Перечнем сведений, содержащих персональные данные».</w:t>
      </w:r>
    </w:p>
    <w:p w:rsidR="005B5663" w:rsidRPr="00EE5F94" w:rsidRDefault="005B5663" w:rsidP="00EE5F94">
      <w:pPr>
        <w:numPr>
          <w:ilvl w:val="1"/>
          <w:numId w:val="1"/>
        </w:numPr>
        <w:tabs>
          <w:tab w:val="left" w:pos="-5954"/>
          <w:tab w:val="left" w:pos="680"/>
          <w:tab w:val="left" w:pos="2410"/>
          <w:tab w:val="left" w:pos="2552"/>
          <w:tab w:val="left" w:pos="3856"/>
          <w:tab w:val="left" w:pos="5103"/>
          <w:tab w:val="left" w:pos="5670"/>
          <w:tab w:val="left" w:pos="6407"/>
          <w:tab w:val="left" w:pos="7655"/>
          <w:tab w:val="left" w:pos="8959"/>
          <w:tab w:val="left" w:pos="1020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sz w:val="26"/>
          <w:szCs w:val="26"/>
        </w:rPr>
        <w:t>По истечении срока хранения документы, либо иные материальные носители персональных данных должны быть уничтожены без возможности восстановления (например, в бумагорезательных машинах) с составлением акта. Для машинных носителей допускается гарантированное удаление информации методом многократной перезаписи с помощью специализированных программ (например, «</w:t>
      </w:r>
      <w:r w:rsidRPr="00EE5F94">
        <w:rPr>
          <w:rFonts w:ascii="Times New Roman" w:hAnsi="Times New Roman"/>
          <w:sz w:val="26"/>
          <w:szCs w:val="26"/>
          <w:lang w:val="en-US"/>
        </w:rPr>
        <w:t>Safe</w:t>
      </w:r>
      <w:r w:rsidRPr="00EE5F94">
        <w:rPr>
          <w:rFonts w:ascii="Times New Roman" w:hAnsi="Times New Roman"/>
          <w:sz w:val="26"/>
          <w:szCs w:val="26"/>
        </w:rPr>
        <w:t xml:space="preserve"> </w:t>
      </w:r>
      <w:r w:rsidRPr="00EE5F94">
        <w:rPr>
          <w:rFonts w:ascii="Times New Roman" w:hAnsi="Times New Roman"/>
          <w:sz w:val="26"/>
          <w:szCs w:val="26"/>
          <w:lang w:val="en-US"/>
        </w:rPr>
        <w:t>Erase</w:t>
      </w:r>
      <w:r w:rsidRPr="00EE5F94">
        <w:rPr>
          <w:rFonts w:ascii="Times New Roman" w:hAnsi="Times New Roman"/>
          <w:sz w:val="26"/>
          <w:szCs w:val="26"/>
        </w:rPr>
        <w:t>», «</w:t>
      </w:r>
      <w:r w:rsidRPr="00EE5F94">
        <w:rPr>
          <w:rFonts w:ascii="Times New Roman" w:hAnsi="Times New Roman"/>
          <w:sz w:val="26"/>
          <w:szCs w:val="26"/>
          <w:lang w:val="en-US"/>
        </w:rPr>
        <w:t>Eraser</w:t>
      </w:r>
      <w:r w:rsidRPr="00EE5F94">
        <w:rPr>
          <w:rFonts w:ascii="Times New Roman" w:hAnsi="Times New Roman"/>
          <w:sz w:val="26"/>
          <w:szCs w:val="26"/>
        </w:rPr>
        <w:t>», «</w:t>
      </w:r>
      <w:proofErr w:type="spellStart"/>
      <w:r w:rsidRPr="00EE5F94">
        <w:rPr>
          <w:rFonts w:ascii="Times New Roman" w:hAnsi="Times New Roman"/>
          <w:sz w:val="26"/>
          <w:szCs w:val="26"/>
          <w:lang w:val="en-US"/>
        </w:rPr>
        <w:t>FDelete</w:t>
      </w:r>
      <w:proofErr w:type="spellEnd"/>
      <w:r w:rsidRPr="00EE5F94">
        <w:rPr>
          <w:rFonts w:ascii="Times New Roman" w:hAnsi="Times New Roman"/>
          <w:sz w:val="26"/>
          <w:szCs w:val="26"/>
        </w:rPr>
        <w:t>») без уничтожения материального носителя.</w:t>
      </w:r>
    </w:p>
    <w:p w:rsidR="005B5663" w:rsidRPr="00EE5F94" w:rsidRDefault="005B5663" w:rsidP="00EE5F94">
      <w:pPr>
        <w:numPr>
          <w:ilvl w:val="1"/>
          <w:numId w:val="1"/>
        </w:numPr>
        <w:tabs>
          <w:tab w:val="left" w:pos="-5954"/>
          <w:tab w:val="left" w:pos="680"/>
          <w:tab w:val="left" w:pos="2410"/>
          <w:tab w:val="left" w:pos="2552"/>
          <w:tab w:val="left" w:pos="3856"/>
          <w:tab w:val="left" w:pos="5103"/>
          <w:tab w:val="left" w:pos="5670"/>
          <w:tab w:val="left" w:pos="6407"/>
          <w:tab w:val="left" w:pos="7655"/>
          <w:tab w:val="left" w:pos="8959"/>
          <w:tab w:val="left" w:pos="1020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 xml:space="preserve">Обезличивания персональных данных в </w:t>
      </w:r>
      <w:r w:rsidR="00EE5F94" w:rsidRPr="00EE5F94">
        <w:rPr>
          <w:rFonts w:ascii="Times New Roman" w:hAnsi="Times New Roman"/>
          <w:bCs/>
          <w:sz w:val="26"/>
          <w:szCs w:val="26"/>
        </w:rPr>
        <w:t>МКДОУ д/с № 426</w:t>
      </w:r>
      <w:r w:rsidRPr="00EE5F94">
        <w:rPr>
          <w:rFonts w:ascii="Times New Roman" w:hAnsi="Times New Roman"/>
          <w:bCs/>
          <w:sz w:val="26"/>
          <w:szCs w:val="26"/>
        </w:rPr>
        <w:t xml:space="preserve"> не предполагается</w:t>
      </w:r>
      <w:r w:rsidRPr="00EE5F94">
        <w:rPr>
          <w:sz w:val="26"/>
          <w:szCs w:val="26"/>
        </w:rPr>
        <w:t>.</w:t>
      </w:r>
    </w:p>
    <w:p w:rsidR="009716DF" w:rsidRPr="00EE5F94" w:rsidRDefault="009716DF" w:rsidP="00EE5F94">
      <w:pPr>
        <w:pStyle w:val="1"/>
        <w:numPr>
          <w:ilvl w:val="0"/>
          <w:numId w:val="1"/>
        </w:numPr>
        <w:spacing w:before="0" w:after="0" w:line="240" w:lineRule="auto"/>
        <w:rPr>
          <w:sz w:val="26"/>
          <w:szCs w:val="26"/>
        </w:rPr>
      </w:pPr>
      <w:r w:rsidRPr="00EE5F94">
        <w:rPr>
          <w:sz w:val="26"/>
          <w:szCs w:val="26"/>
        </w:rPr>
        <w:t>пОРЯДОК РАБОТЫ Со сведениями, СОДЕРЖАЩИМИ ПЕРСОНАЛЬНЫЕ ДАННЫЕ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 xml:space="preserve">При обработке персональных данных на бумажных документах, съёмных носителях (дискетах, дисках, </w:t>
      </w:r>
      <w:proofErr w:type="spellStart"/>
      <w:r w:rsidRPr="00EE5F94">
        <w:rPr>
          <w:sz w:val="26"/>
          <w:szCs w:val="26"/>
        </w:rPr>
        <w:t>флеш</w:t>
      </w:r>
      <w:proofErr w:type="spellEnd"/>
      <w:r w:rsidRPr="00EE5F94">
        <w:rPr>
          <w:sz w:val="26"/>
          <w:szCs w:val="26"/>
        </w:rPr>
        <w:t xml:space="preserve">-носителях и т.п.), компьютерах и других технических средствах, </w:t>
      </w:r>
      <w:r w:rsidR="00EE5F94" w:rsidRPr="00EE5F94">
        <w:rPr>
          <w:sz w:val="26"/>
          <w:szCs w:val="26"/>
        </w:rPr>
        <w:t xml:space="preserve">работники МКДОУ д/с № </w:t>
      </w:r>
      <w:proofErr w:type="gramStart"/>
      <w:r w:rsidR="00EE5F94" w:rsidRPr="00EE5F94">
        <w:rPr>
          <w:sz w:val="26"/>
          <w:szCs w:val="26"/>
        </w:rPr>
        <w:t xml:space="preserve">426 </w:t>
      </w:r>
      <w:r w:rsidR="002F5B4C" w:rsidRPr="00EE5F94">
        <w:rPr>
          <w:bCs/>
          <w:sz w:val="26"/>
          <w:szCs w:val="26"/>
        </w:rPr>
        <w:t xml:space="preserve"> </w:t>
      </w:r>
      <w:r w:rsidRPr="00EE5F94">
        <w:rPr>
          <w:sz w:val="26"/>
          <w:szCs w:val="26"/>
        </w:rPr>
        <w:t>обязаны</w:t>
      </w:r>
      <w:proofErr w:type="gramEnd"/>
      <w:r w:rsidRPr="00EE5F94">
        <w:rPr>
          <w:sz w:val="26"/>
          <w:szCs w:val="26"/>
        </w:rPr>
        <w:t xml:space="preserve"> следить как за сохранностью самих бумажных документов, съёмных носителей и компьютеров и других технических средств, так и за сохранностью содержащейся в них информации, а именно не допускать неправомерного ознакомления с ней лиц, не имеющих допуска к работе с персональными данными.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Запрещается хранение или оставление бумажных документов и съёмных носителей, содержащих персональные данные, в виде, позволяющем осуществить визуальный просмотр содержащихся в них персональных данных, их фотографирование или несанкционированное создание копий. Напечатанные документы, содержащие персональные данные, должны изыматься из принтеров немедленно. Хранение бумажных документов и съёмных носителей, содержащих персональные данные, допускается только в специальных закрытых шкафах, сейфах и помещениях, к которым исключён доступ лиц, не допущенных к обработке соответствующих персональных данных.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Запрещается без прямой служебной необходимости делать выписки персональных данных, распечатывать документы с персональными данными или записывать персональные данные на съёмные носители.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Запрещается использовать для передачи персональных данных съёмные носители, не учтённые в «Журнале учета машинных носителей информации».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Запрещается выносить документы, съёмные носители или переносные компьютеры, содержащие персональные данные,</w:t>
      </w:r>
      <w:r w:rsidR="00EE5F94" w:rsidRPr="00EE5F94">
        <w:rPr>
          <w:sz w:val="26"/>
          <w:szCs w:val="26"/>
        </w:rPr>
        <w:t xml:space="preserve"> за пределы служебных помещений</w:t>
      </w:r>
      <w:r w:rsidRPr="00EE5F94">
        <w:rPr>
          <w:sz w:val="26"/>
          <w:szCs w:val="26"/>
        </w:rPr>
        <w:t xml:space="preserve"> если это не требуется для выполнения служебных (трудовых) обязанностей и если на это не дано разрешение </w:t>
      </w:r>
      <w:r w:rsidR="00EE5F94" w:rsidRPr="00EE5F94">
        <w:rPr>
          <w:sz w:val="26"/>
          <w:szCs w:val="26"/>
        </w:rPr>
        <w:t>руководителем ДОУ</w:t>
      </w:r>
      <w:r w:rsidRPr="00EE5F94">
        <w:rPr>
          <w:sz w:val="26"/>
          <w:szCs w:val="26"/>
        </w:rPr>
        <w:t xml:space="preserve"> </w:t>
      </w:r>
      <w:proofErr w:type="gramStart"/>
      <w:r w:rsidRPr="00EE5F94">
        <w:rPr>
          <w:sz w:val="26"/>
          <w:szCs w:val="26"/>
        </w:rPr>
        <w:t>или  ответственного</w:t>
      </w:r>
      <w:proofErr w:type="gramEnd"/>
      <w:r w:rsidRPr="00EE5F94">
        <w:rPr>
          <w:sz w:val="26"/>
          <w:szCs w:val="26"/>
        </w:rPr>
        <w:t xml:space="preserve"> за организацию обработки персональных данных.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Бумажные документы с персональными данными, у которых истёк срок хранения, лишние или испорченные копии документов с персональными данными, должны быть уничтожены без возможности их восстановления (например, в шредерах</w:t>
      </w:r>
      <w:r w:rsidR="00EE5F94" w:rsidRPr="00EE5F94">
        <w:rPr>
          <w:sz w:val="26"/>
          <w:szCs w:val="26"/>
        </w:rPr>
        <w:t>, методом сжигания и т.д.</w:t>
      </w:r>
      <w:r w:rsidRPr="00EE5F94">
        <w:rPr>
          <w:sz w:val="26"/>
          <w:szCs w:val="26"/>
        </w:rPr>
        <w:t>).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Большие объёмы бумажных документов с персональными данными, съёмные носители с персональными данными, а также встроенные в компьютеры носители с персональными данными должны уничтожаться под контролем ответственного за организацию обработки персональных данных, способом, исключающим дальнейшее восстановление информации.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Мониторы компьютеров, использующихся для обработки персональных данных, должны быть ориентированы таким образом, чтобы исключить визуальный просмотр информации с них лицами, не имеющими допуск к обработке персональных данных.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>Категорически запрещается упоминать в разговоре с третьими лицами сведения, содержащие персональные данные.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 xml:space="preserve">Запрещается в нерабочее время или за пределами служебных помещений упоминать в разговоре с кем-либо, включая любых </w:t>
      </w:r>
      <w:r w:rsidR="00EE5F94" w:rsidRPr="00EE5F94">
        <w:rPr>
          <w:sz w:val="26"/>
          <w:szCs w:val="26"/>
        </w:rPr>
        <w:t>работников ДОУ,</w:t>
      </w:r>
      <w:r w:rsidRPr="00EE5F94">
        <w:rPr>
          <w:sz w:val="26"/>
          <w:szCs w:val="26"/>
        </w:rPr>
        <w:t xml:space="preserve"> сведения, содержащие персональные данные.</w:t>
      </w:r>
    </w:p>
    <w:p w:rsidR="009716DF" w:rsidRPr="00EE5F94" w:rsidRDefault="009716DF" w:rsidP="00EE5F94">
      <w:pPr>
        <w:pStyle w:val="2"/>
        <w:numPr>
          <w:ilvl w:val="1"/>
          <w:numId w:val="1"/>
        </w:numPr>
        <w:tabs>
          <w:tab w:val="left" w:pos="680"/>
          <w:tab w:val="left" w:pos="2268"/>
        </w:tabs>
        <w:spacing w:before="0"/>
        <w:ind w:right="0"/>
        <w:rPr>
          <w:sz w:val="26"/>
          <w:szCs w:val="26"/>
        </w:rPr>
      </w:pPr>
      <w:r w:rsidRPr="00EE5F94">
        <w:rPr>
          <w:sz w:val="26"/>
          <w:szCs w:val="26"/>
        </w:rPr>
        <w:t xml:space="preserve">Запрещается обсуждать порядок доступа, места хранения, средства и методы защиты персональных данных с кем-либо, кроме ответственного за организацию обработки персональных данных, администратора безопасности </w:t>
      </w:r>
      <w:proofErr w:type="spellStart"/>
      <w:r w:rsidRPr="00EE5F94">
        <w:rPr>
          <w:sz w:val="26"/>
          <w:szCs w:val="26"/>
        </w:rPr>
        <w:t>ИСПДн</w:t>
      </w:r>
      <w:proofErr w:type="spellEnd"/>
      <w:r w:rsidRPr="00EE5F94">
        <w:rPr>
          <w:sz w:val="26"/>
          <w:szCs w:val="26"/>
        </w:rPr>
        <w:t>, руководства, или лица, уполномоченного руководством на обсуждение данных вопросов.</w:t>
      </w:r>
    </w:p>
    <w:p w:rsidR="006F41D6" w:rsidRPr="00EE5F94" w:rsidRDefault="006F41D6" w:rsidP="00EE5F94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EE5F94" w:rsidRPr="00EE5F94" w:rsidRDefault="00EE5F94" w:rsidP="00EE5F94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>Составил:</w:t>
      </w:r>
    </w:p>
    <w:p w:rsidR="005D60F7" w:rsidRPr="00EE5F94" w:rsidRDefault="00EE5F94" w:rsidP="00EE5F94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>И.Н. Краснова</w:t>
      </w:r>
    </w:p>
    <w:p w:rsidR="00EE5F94" w:rsidRPr="00EE5F94" w:rsidRDefault="00EE5F94" w:rsidP="00EE5F94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EE5F94">
        <w:rPr>
          <w:rFonts w:ascii="Times New Roman" w:hAnsi="Times New Roman"/>
          <w:bCs/>
          <w:sz w:val="26"/>
          <w:szCs w:val="26"/>
        </w:rPr>
        <w:t>13.11.2020</w:t>
      </w:r>
    </w:p>
    <w:p w:rsidR="005D60F7" w:rsidRPr="00EE5F94" w:rsidRDefault="005D60F7" w:rsidP="00EE5F94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F41D6" w:rsidRDefault="006F41D6" w:rsidP="00EE5F94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A11904" w:rsidRPr="00EE5F94" w:rsidRDefault="00A11904" w:rsidP="00EE5F94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bCs/>
          <w:sz w:val="26"/>
          <w:szCs w:val="26"/>
        </w:rPr>
        <w:pict>
          <v:shape id="_x0000_i1029" type="#_x0000_t75" style="width:510pt;height:701.25pt">
            <v:imagedata r:id="rId6" o:title="правила обработки перс данны зад"/>
          </v:shape>
        </w:pict>
      </w:r>
    </w:p>
    <w:sectPr w:rsidR="00A11904" w:rsidRPr="00EE5F94" w:rsidSect="00D1077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549D"/>
    <w:multiLevelType w:val="multilevel"/>
    <w:tmpl w:val="E0A008CC"/>
    <w:lvl w:ilvl="0">
      <w:start w:val="1"/>
      <w:numFmt w:val="upperRoman"/>
      <w:pStyle w:val="1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8"/>
      </w:pPr>
      <w:rPr>
        <w:rFonts w:hint="default"/>
        <w:b w:val="0"/>
        <w:i w:val="0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1056"/>
      </w:pPr>
      <w:rPr>
        <w:rFonts w:hint="default"/>
        <w:b w:val="0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1404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1752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2100"/>
      </w:pPr>
      <w:rPr>
        <w:rFonts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2448"/>
      </w:pPr>
      <w:rPr>
        <w:rFonts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2796"/>
      </w:pPr>
      <w:rPr>
        <w:rFonts w:hint="default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0" w:firstLine="3144"/>
      </w:pPr>
      <w:rPr>
        <w:rFonts w:hint="default"/>
      </w:rPr>
    </w:lvl>
  </w:abstractNum>
  <w:abstractNum w:abstractNumId="1">
    <w:nsid w:val="20976870"/>
    <w:multiLevelType w:val="multilevel"/>
    <w:tmpl w:val="844A79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6511E89"/>
    <w:multiLevelType w:val="multilevel"/>
    <w:tmpl w:val="AFB40540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142" w:firstLine="708"/>
      </w:pPr>
      <w:rPr>
        <w:rFonts w:hint="default"/>
        <w:b w:val="0"/>
        <w:sz w:val="24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1056"/>
      </w:pPr>
      <w:rPr>
        <w:rFonts w:hint="default"/>
        <w:b w:val="0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1404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1752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2100"/>
      </w:pPr>
      <w:rPr>
        <w:rFonts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2448"/>
      </w:pPr>
      <w:rPr>
        <w:rFonts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2796"/>
      </w:pPr>
      <w:rPr>
        <w:rFonts w:hint="default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0" w:firstLine="314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5663"/>
    <w:rsid w:val="00095EFA"/>
    <w:rsid w:val="00152557"/>
    <w:rsid w:val="002F5B4C"/>
    <w:rsid w:val="00342EAC"/>
    <w:rsid w:val="004050C0"/>
    <w:rsid w:val="004570FC"/>
    <w:rsid w:val="00507FC0"/>
    <w:rsid w:val="005A6E2C"/>
    <w:rsid w:val="005B5663"/>
    <w:rsid w:val="005D0F1F"/>
    <w:rsid w:val="005D60F7"/>
    <w:rsid w:val="0068608A"/>
    <w:rsid w:val="006F41D6"/>
    <w:rsid w:val="007717DA"/>
    <w:rsid w:val="00780E8F"/>
    <w:rsid w:val="00833CF8"/>
    <w:rsid w:val="008C709F"/>
    <w:rsid w:val="009716DF"/>
    <w:rsid w:val="009E20E3"/>
    <w:rsid w:val="00A11904"/>
    <w:rsid w:val="00A6017D"/>
    <w:rsid w:val="00A635A5"/>
    <w:rsid w:val="00B743C6"/>
    <w:rsid w:val="00BB0327"/>
    <w:rsid w:val="00C86B78"/>
    <w:rsid w:val="00CB62F9"/>
    <w:rsid w:val="00D10771"/>
    <w:rsid w:val="00DF7204"/>
    <w:rsid w:val="00EC20FF"/>
    <w:rsid w:val="00EE5F94"/>
    <w:rsid w:val="00F30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AF8043-0FE4-40E5-948F-4C1B7CF0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66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5663"/>
    <w:pPr>
      <w:spacing w:before="60" w:after="60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5B566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 уровень"/>
    <w:basedOn w:val="a"/>
    <w:link w:val="10"/>
    <w:autoRedefine/>
    <w:qFormat/>
    <w:rsid w:val="005B5663"/>
    <w:pPr>
      <w:numPr>
        <w:numId w:val="3"/>
      </w:numPr>
      <w:tabs>
        <w:tab w:val="left" w:pos="680"/>
        <w:tab w:val="left" w:pos="2268"/>
      </w:tabs>
      <w:spacing w:before="120" w:after="120" w:line="360" w:lineRule="auto"/>
      <w:jc w:val="center"/>
    </w:pPr>
    <w:rPr>
      <w:rFonts w:ascii="Times New Roman" w:hAnsi="Times New Roman"/>
      <w:b/>
      <w:caps/>
      <w:sz w:val="24"/>
      <w:szCs w:val="24"/>
    </w:rPr>
  </w:style>
  <w:style w:type="character" w:customStyle="1" w:styleId="10">
    <w:name w:val="1 уровень Знак"/>
    <w:basedOn w:val="a0"/>
    <w:link w:val="1"/>
    <w:rsid w:val="009716DF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rsid w:val="009716DF"/>
    <w:pPr>
      <w:spacing w:before="120" w:after="0" w:line="240" w:lineRule="auto"/>
      <w:ind w:right="7"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9716D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971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716DF"/>
    <w:rPr>
      <w:rFonts w:ascii="Calibri" w:eastAsia="Times New Roman" w:hAnsi="Calibri" w:cs="Times New Roman"/>
      <w:lang w:eastAsia="ru-RU"/>
    </w:rPr>
  </w:style>
  <w:style w:type="character" w:styleId="a7">
    <w:name w:val="annotation reference"/>
    <w:basedOn w:val="a0"/>
    <w:uiPriority w:val="99"/>
    <w:semiHidden/>
    <w:unhideWhenUsed/>
    <w:rsid w:val="007717D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717D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717DA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717D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717D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7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17D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68608A"/>
    <w:pPr>
      <w:ind w:left="720"/>
      <w:contextualSpacing/>
    </w:pPr>
  </w:style>
  <w:style w:type="paragraph" w:customStyle="1" w:styleId="ConsNormal">
    <w:name w:val="ConsNormal"/>
    <w:rsid w:val="008C709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Рублёв</dc:creator>
  <cp:keywords/>
  <dc:description/>
  <cp:lastModifiedBy>user</cp:lastModifiedBy>
  <cp:revision>15</cp:revision>
  <cp:lastPrinted>2020-11-13T03:57:00Z</cp:lastPrinted>
  <dcterms:created xsi:type="dcterms:W3CDTF">2013-10-08T15:24:00Z</dcterms:created>
  <dcterms:modified xsi:type="dcterms:W3CDTF">2020-11-16T05:11:00Z</dcterms:modified>
</cp:coreProperties>
</file>